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85E9" w14:textId="77777777" w:rsidR="00EE6053" w:rsidRPr="00D46BED" w:rsidRDefault="00AB2F37" w:rsidP="00EE6053">
      <w:pPr>
        <w:widowControl w:val="0"/>
        <w:jc w:val="both"/>
        <w:rPr>
          <w:rFonts w:ascii="Arial" w:eastAsia="Arial" w:hAnsi="Arial" w:cs="Arial"/>
          <w:bCs/>
        </w:rPr>
      </w:pPr>
      <w:r w:rsidRPr="00D46BED">
        <w:rPr>
          <w:rFonts w:ascii="Arial" w:eastAsia="Arial" w:hAnsi="Arial" w:cs="Arial"/>
          <w:bCs/>
        </w:rPr>
        <w:t>Please complete all sections</w:t>
      </w:r>
    </w:p>
    <w:p w14:paraId="10A9284B" w14:textId="77777777" w:rsidR="00AB2F37" w:rsidRDefault="00AB2F37" w:rsidP="00EE6053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01"/>
        <w:gridCol w:w="2140"/>
        <w:gridCol w:w="425"/>
        <w:gridCol w:w="992"/>
        <w:gridCol w:w="113"/>
        <w:gridCol w:w="1039"/>
        <w:gridCol w:w="407"/>
        <w:gridCol w:w="1276"/>
        <w:gridCol w:w="1531"/>
      </w:tblGrid>
      <w:tr w:rsidR="00AB2F37" w:rsidRPr="00EF257A" w14:paraId="30243319" w14:textId="77777777" w:rsidTr="00882783">
        <w:tc>
          <w:tcPr>
            <w:tcW w:w="2001" w:type="dxa"/>
            <w:shd w:val="clear" w:color="auto" w:fill="BFBFBF" w:themeFill="background1" w:themeFillShade="BF"/>
          </w:tcPr>
          <w:p w14:paraId="447B8742" w14:textId="77777777" w:rsidR="00AB2F37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EF257A">
              <w:rPr>
                <w:rFonts w:ascii="Arial" w:hAnsi="Arial" w:cs="Arial"/>
                <w:b/>
              </w:rPr>
              <w:t>Child</w:t>
            </w:r>
            <w:r>
              <w:rPr>
                <w:rFonts w:ascii="Arial" w:hAnsi="Arial" w:cs="Arial"/>
                <w:b/>
              </w:rPr>
              <w:t>’</w:t>
            </w:r>
            <w:r w:rsidRPr="00EF257A">
              <w:rPr>
                <w:rFonts w:ascii="Arial" w:hAnsi="Arial" w:cs="Arial"/>
                <w:b/>
              </w:rPr>
              <w:t>s Name</w:t>
            </w:r>
          </w:p>
          <w:p w14:paraId="5200C9CA" w14:textId="77777777" w:rsidR="00AB2F37" w:rsidRPr="00EF257A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(including preferred name)</w:t>
            </w:r>
          </w:p>
        </w:tc>
        <w:tc>
          <w:tcPr>
            <w:tcW w:w="2565" w:type="dxa"/>
            <w:gridSpan w:val="2"/>
          </w:tcPr>
          <w:p w14:paraId="034A29EC" w14:textId="77777777" w:rsidR="00AB2F37" w:rsidRPr="001619C9" w:rsidRDefault="00AB2F37" w:rsidP="001619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F36E68D" w14:textId="77777777" w:rsidR="00AB2F37" w:rsidRPr="00EF257A" w:rsidRDefault="00882783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559" w:type="dxa"/>
            <w:gridSpan w:val="3"/>
          </w:tcPr>
          <w:p w14:paraId="08378253" w14:textId="77777777" w:rsidR="00AB2F37" w:rsidRPr="001619C9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48F5F20" w14:textId="77777777" w:rsidR="00AB2F37" w:rsidRPr="00EF257A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EF257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531" w:type="dxa"/>
          </w:tcPr>
          <w:p w14:paraId="1B413893" w14:textId="77777777" w:rsidR="00AB2F37" w:rsidRPr="001619C9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AB2F37" w:rsidRPr="000A6594" w14:paraId="782CE000" w14:textId="77777777" w:rsidTr="00E0039A">
        <w:tc>
          <w:tcPr>
            <w:tcW w:w="9924" w:type="dxa"/>
            <w:gridSpan w:val="9"/>
            <w:shd w:val="clear" w:color="auto" w:fill="FFFF00"/>
          </w:tcPr>
          <w:p w14:paraId="77C91BCC" w14:textId="77777777" w:rsidR="00AB2F37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0"/>
                <w:szCs w:val="10"/>
              </w:rPr>
            </w:pPr>
          </w:p>
          <w:p w14:paraId="793C5984" w14:textId="77777777" w:rsidR="001E27D6" w:rsidRDefault="001E27D6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0"/>
                <w:szCs w:val="10"/>
              </w:rPr>
            </w:pPr>
          </w:p>
          <w:p w14:paraId="1B431943" w14:textId="77777777" w:rsidR="001E27D6" w:rsidRPr="000A6594" w:rsidRDefault="001E27D6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2F37" w:rsidRPr="00EF257A" w14:paraId="33D807B0" w14:textId="77777777" w:rsidTr="00882783">
        <w:trPr>
          <w:trHeight w:val="1353"/>
        </w:trPr>
        <w:tc>
          <w:tcPr>
            <w:tcW w:w="4141" w:type="dxa"/>
            <w:gridSpan w:val="2"/>
            <w:shd w:val="clear" w:color="auto" w:fill="BFBFBF" w:themeFill="background1" w:themeFillShade="BF"/>
          </w:tcPr>
          <w:p w14:paraId="6C9A56D5" w14:textId="77777777" w:rsidR="00F852D5" w:rsidRDefault="005B2211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Parent/Guardian</w:t>
            </w:r>
            <w:r w:rsidR="00AB2F37" w:rsidRPr="001E27D6">
              <w:rPr>
                <w:rFonts w:ascii="Arial" w:hAnsi="Arial" w:cs="Arial"/>
                <w:b/>
              </w:rPr>
              <w:t xml:space="preserve"> Name(s)</w:t>
            </w:r>
            <w:r w:rsidR="00F852D5">
              <w:rPr>
                <w:rFonts w:ascii="Arial" w:hAnsi="Arial" w:cs="Arial"/>
                <w:b/>
              </w:rPr>
              <w:t>,</w:t>
            </w:r>
            <w:r w:rsidR="00AB2F37" w:rsidRPr="001E27D6">
              <w:rPr>
                <w:rFonts w:ascii="Arial" w:hAnsi="Arial" w:cs="Arial"/>
                <w:b/>
              </w:rPr>
              <w:t xml:space="preserve"> h</w:t>
            </w:r>
            <w:r w:rsidR="002128CE">
              <w:rPr>
                <w:rFonts w:ascii="Arial" w:hAnsi="Arial" w:cs="Arial"/>
                <w:b/>
              </w:rPr>
              <w:t>ome address</w:t>
            </w:r>
            <w:r w:rsidR="00F852D5">
              <w:rPr>
                <w:rFonts w:ascii="Arial" w:hAnsi="Arial" w:cs="Arial"/>
                <w:b/>
              </w:rPr>
              <w:t>, including postcode</w:t>
            </w:r>
          </w:p>
          <w:p w14:paraId="78022CE0" w14:textId="77777777" w:rsidR="00F852D5" w:rsidRDefault="00F852D5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  <w:p w14:paraId="06808530" w14:textId="77777777" w:rsidR="00AB2F37" w:rsidRDefault="00F852D5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128CE">
              <w:rPr>
                <w:rFonts w:ascii="Arial" w:hAnsi="Arial" w:cs="Arial"/>
                <w:b/>
              </w:rPr>
              <w:t>arental r</w:t>
            </w:r>
            <w:r w:rsidR="00AB2F37" w:rsidRPr="001E27D6">
              <w:rPr>
                <w:rFonts w:ascii="Arial" w:hAnsi="Arial" w:cs="Arial"/>
                <w:b/>
              </w:rPr>
              <w:t>esponsibility</w:t>
            </w:r>
          </w:p>
          <w:p w14:paraId="0B824700" w14:textId="77777777" w:rsidR="00D46BED" w:rsidRDefault="00D46BED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  <w:p w14:paraId="1FEA8632" w14:textId="77777777" w:rsidR="00D46BED" w:rsidRPr="001E27D6" w:rsidRDefault="00D46BED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5783" w:type="dxa"/>
            <w:gridSpan w:val="7"/>
          </w:tcPr>
          <w:p w14:paraId="032AF2AD" w14:textId="77777777" w:rsidR="00AB2F37" w:rsidRPr="001619C9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1AC8767" w14:textId="77777777" w:rsidR="00AB2F37" w:rsidRPr="001619C9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D348DE" w14:textId="77777777" w:rsidR="00AB2F37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9F644F" w14:textId="77777777" w:rsidR="00F852D5" w:rsidRPr="00F852D5" w:rsidRDefault="00F852D5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F852D5">
              <w:rPr>
                <w:rFonts w:ascii="Arial" w:hAnsi="Arial" w:cs="Arial"/>
                <w:b/>
              </w:rPr>
              <w:t>Yes/No</w:t>
            </w:r>
          </w:p>
        </w:tc>
      </w:tr>
      <w:tr w:rsidR="00D46BED" w14:paraId="5D344AD0" w14:textId="77777777" w:rsidTr="00882783">
        <w:tc>
          <w:tcPr>
            <w:tcW w:w="4141" w:type="dxa"/>
            <w:gridSpan w:val="2"/>
            <w:shd w:val="clear" w:color="auto" w:fill="BFBFBF" w:themeFill="background1" w:themeFillShade="BF"/>
          </w:tcPr>
          <w:p w14:paraId="01ABAE61" w14:textId="77777777" w:rsidR="00D46BED" w:rsidRPr="001E27D6" w:rsidRDefault="005B2211" w:rsidP="00D46B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Person making this request</w:t>
            </w:r>
          </w:p>
        </w:tc>
        <w:tc>
          <w:tcPr>
            <w:tcW w:w="5783" w:type="dxa"/>
            <w:gridSpan w:val="7"/>
          </w:tcPr>
          <w:p w14:paraId="324D5EA2" w14:textId="77777777" w:rsidR="00D46BED" w:rsidRPr="001619C9" w:rsidRDefault="00D46BED" w:rsidP="00EE605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D46BED" w14:paraId="03261CA6" w14:textId="77777777" w:rsidTr="00882783">
        <w:tc>
          <w:tcPr>
            <w:tcW w:w="4141" w:type="dxa"/>
            <w:gridSpan w:val="2"/>
            <w:shd w:val="clear" w:color="auto" w:fill="BFBFBF" w:themeFill="background1" w:themeFillShade="BF"/>
          </w:tcPr>
          <w:p w14:paraId="3A26F5DD" w14:textId="77777777" w:rsidR="00D46BED" w:rsidRPr="001E27D6" w:rsidRDefault="00D46BED" w:rsidP="00D46B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Role</w:t>
            </w:r>
          </w:p>
        </w:tc>
        <w:tc>
          <w:tcPr>
            <w:tcW w:w="5783" w:type="dxa"/>
            <w:gridSpan w:val="7"/>
          </w:tcPr>
          <w:p w14:paraId="03B2F322" w14:textId="77777777" w:rsidR="00D46BED" w:rsidRPr="001619C9" w:rsidRDefault="00D46BED" w:rsidP="00EE605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3F0AA7" w14:paraId="103DA76A" w14:textId="77777777" w:rsidTr="00882783">
        <w:tc>
          <w:tcPr>
            <w:tcW w:w="4141" w:type="dxa"/>
            <w:gridSpan w:val="2"/>
            <w:shd w:val="clear" w:color="auto" w:fill="BFBFBF" w:themeFill="background1" w:themeFillShade="BF"/>
          </w:tcPr>
          <w:p w14:paraId="6825AFBE" w14:textId="77777777" w:rsidR="001E27D6" w:rsidRDefault="003F0AA7" w:rsidP="003F0A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1E27D6">
              <w:rPr>
                <w:rFonts w:ascii="Arial" w:eastAsia="Arial" w:hAnsi="Arial" w:cs="Arial"/>
                <w:b/>
                <w:bCs/>
              </w:rPr>
              <w:t>School</w:t>
            </w:r>
            <w:r w:rsidR="00D46BED">
              <w:rPr>
                <w:rFonts w:ascii="Arial" w:eastAsia="Arial" w:hAnsi="Arial" w:cs="Arial"/>
                <w:b/>
                <w:bCs/>
              </w:rPr>
              <w:t>/</w:t>
            </w:r>
            <w:r w:rsidR="005B2211">
              <w:rPr>
                <w:rFonts w:ascii="Arial" w:eastAsia="Arial" w:hAnsi="Arial" w:cs="Arial"/>
                <w:b/>
                <w:bCs/>
              </w:rPr>
              <w:t>A</w:t>
            </w:r>
            <w:r w:rsidR="00D46BED">
              <w:rPr>
                <w:rFonts w:ascii="Arial" w:eastAsia="Arial" w:hAnsi="Arial" w:cs="Arial"/>
                <w:b/>
                <w:bCs/>
              </w:rPr>
              <w:t>cademy</w:t>
            </w:r>
            <w:r w:rsidRPr="001E27D6">
              <w:rPr>
                <w:rFonts w:ascii="Arial" w:eastAsia="Arial" w:hAnsi="Arial" w:cs="Arial"/>
                <w:b/>
                <w:bCs/>
              </w:rPr>
              <w:t xml:space="preserve"> setting </w:t>
            </w:r>
          </w:p>
          <w:p w14:paraId="08D40903" w14:textId="75627AA8" w:rsidR="003F0AA7" w:rsidRPr="001E27D6" w:rsidRDefault="00D46BED" w:rsidP="00F95AA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(September 202</w:t>
            </w:r>
            <w:r w:rsidR="007768C1">
              <w:rPr>
                <w:rFonts w:ascii="Arial" w:eastAsia="Arial" w:hAnsi="Arial" w:cs="Arial"/>
                <w:b/>
                <w:bCs/>
              </w:rPr>
              <w:t>5</w:t>
            </w:r>
            <w:r w:rsidR="003F0AA7" w:rsidRPr="001E27D6"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5783" w:type="dxa"/>
            <w:gridSpan w:val="7"/>
            <w:shd w:val="clear" w:color="auto" w:fill="FFFFFF" w:themeFill="background1"/>
          </w:tcPr>
          <w:p w14:paraId="496A5B4E" w14:textId="77777777" w:rsidR="00EB0C08" w:rsidRPr="001619C9" w:rsidRDefault="00EB0C08" w:rsidP="001619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107DE3" w14:paraId="685B77E3" w14:textId="77777777" w:rsidTr="00882783">
        <w:trPr>
          <w:trHeight w:val="108"/>
        </w:trPr>
        <w:tc>
          <w:tcPr>
            <w:tcW w:w="4141" w:type="dxa"/>
            <w:gridSpan w:val="2"/>
            <w:shd w:val="clear" w:color="auto" w:fill="BFBFBF" w:themeFill="background1" w:themeFillShade="BF"/>
          </w:tcPr>
          <w:p w14:paraId="284C4C73" w14:textId="77777777" w:rsidR="00107DE3" w:rsidRDefault="00F95AA5" w:rsidP="00EE605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Contact details, including address and postcode</w:t>
            </w:r>
            <w:r w:rsidR="004E0040">
              <w:rPr>
                <w:rFonts w:ascii="Arial" w:eastAsia="Arial" w:hAnsi="Arial" w:cs="Arial"/>
                <w:b/>
                <w:bCs/>
              </w:rPr>
              <w:t xml:space="preserve"> and contact email address</w:t>
            </w:r>
          </w:p>
          <w:p w14:paraId="121DA16F" w14:textId="77777777" w:rsidR="00F95AA5" w:rsidRDefault="00F95AA5" w:rsidP="00EE605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5C6E802" w14:textId="77777777" w:rsidR="00F95AA5" w:rsidRPr="001E27D6" w:rsidRDefault="00F95AA5" w:rsidP="00EE605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783" w:type="dxa"/>
            <w:gridSpan w:val="7"/>
            <w:shd w:val="clear" w:color="auto" w:fill="FFFFFF" w:themeFill="background1"/>
          </w:tcPr>
          <w:p w14:paraId="0ABF4F8D" w14:textId="77777777" w:rsidR="004D5DE2" w:rsidRPr="001619C9" w:rsidRDefault="004D5DE2" w:rsidP="001619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2128CE" w:rsidRPr="00EF257A" w14:paraId="47F599FA" w14:textId="77777777" w:rsidTr="00882783">
        <w:tc>
          <w:tcPr>
            <w:tcW w:w="4141" w:type="dxa"/>
            <w:gridSpan w:val="2"/>
            <w:shd w:val="clear" w:color="auto" w:fill="BFBFBF" w:themeFill="background1" w:themeFillShade="BF"/>
          </w:tcPr>
          <w:p w14:paraId="18132AFD" w14:textId="77777777" w:rsidR="002128CE" w:rsidRDefault="002128CE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Pr="00EF257A">
              <w:rPr>
                <w:rFonts w:ascii="Arial" w:hAnsi="Arial" w:cs="Arial"/>
                <w:b/>
              </w:rPr>
              <w:t>setting</w:t>
            </w:r>
          </w:p>
          <w:p w14:paraId="3264F87D" w14:textId="77777777" w:rsidR="00D46BED" w:rsidRPr="00EF257A" w:rsidRDefault="00CA6214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D46BED">
              <w:rPr>
                <w:rFonts w:ascii="Arial" w:hAnsi="Arial" w:cs="Arial"/>
                <w:b/>
              </w:rPr>
              <w:t>mail address</w:t>
            </w:r>
          </w:p>
        </w:tc>
        <w:tc>
          <w:tcPr>
            <w:tcW w:w="5783" w:type="dxa"/>
            <w:gridSpan w:val="7"/>
          </w:tcPr>
          <w:p w14:paraId="669D9F4F" w14:textId="77777777" w:rsidR="002128CE" w:rsidRPr="001619C9" w:rsidRDefault="002128CE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E27D6" w:rsidRPr="00EF257A" w14:paraId="4EE70550" w14:textId="77777777" w:rsidTr="00882783">
        <w:tc>
          <w:tcPr>
            <w:tcW w:w="4141" w:type="dxa"/>
            <w:gridSpan w:val="2"/>
            <w:shd w:val="clear" w:color="auto" w:fill="BFBFBF" w:themeFill="background1" w:themeFillShade="BF"/>
          </w:tcPr>
          <w:p w14:paraId="3420E476" w14:textId="77777777" w:rsidR="001E27D6" w:rsidRPr="00EF257A" w:rsidRDefault="001E27D6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EF257A">
              <w:rPr>
                <w:rFonts w:ascii="Arial" w:hAnsi="Arial" w:cs="Arial"/>
                <w:b/>
              </w:rPr>
              <w:t xml:space="preserve">Date started in </w:t>
            </w:r>
            <w:r w:rsidR="002128CE">
              <w:rPr>
                <w:rFonts w:ascii="Arial" w:hAnsi="Arial" w:cs="Arial"/>
                <w:b/>
              </w:rPr>
              <w:t xml:space="preserve">current </w:t>
            </w:r>
            <w:r w:rsidRPr="00EF257A">
              <w:rPr>
                <w:rFonts w:ascii="Arial" w:hAnsi="Arial" w:cs="Arial"/>
                <w:b/>
              </w:rPr>
              <w:t>setting</w:t>
            </w:r>
          </w:p>
        </w:tc>
        <w:tc>
          <w:tcPr>
            <w:tcW w:w="5783" w:type="dxa"/>
            <w:gridSpan w:val="7"/>
          </w:tcPr>
          <w:p w14:paraId="6CE95822" w14:textId="77777777" w:rsidR="001E27D6" w:rsidRPr="001619C9" w:rsidRDefault="001E27D6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E27D6" w:rsidRPr="00EF257A" w14:paraId="632C36A3" w14:textId="77777777" w:rsidTr="00E0039A">
        <w:tc>
          <w:tcPr>
            <w:tcW w:w="9924" w:type="dxa"/>
            <w:gridSpan w:val="9"/>
            <w:shd w:val="clear" w:color="auto" w:fill="FFFF00"/>
          </w:tcPr>
          <w:p w14:paraId="0FC3BCBC" w14:textId="77777777" w:rsidR="001E27D6" w:rsidRDefault="001E27D6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1E27D6" w:rsidRPr="00EF257A" w14:paraId="02A833DF" w14:textId="77777777" w:rsidTr="00112B88">
        <w:tc>
          <w:tcPr>
            <w:tcW w:w="6710" w:type="dxa"/>
            <w:gridSpan w:val="6"/>
            <w:shd w:val="clear" w:color="auto" w:fill="BFBFBF" w:themeFill="background1" w:themeFillShade="BF"/>
          </w:tcPr>
          <w:p w14:paraId="3238E9DA" w14:textId="77777777" w:rsidR="001E27D6" w:rsidRDefault="001E27D6" w:rsidP="002128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1E27D6">
              <w:rPr>
                <w:rFonts w:ascii="Arial" w:hAnsi="Arial" w:cs="Arial"/>
                <w:b/>
              </w:rPr>
              <w:t>Has an Early Help Assessment been completed?</w:t>
            </w:r>
          </w:p>
        </w:tc>
        <w:tc>
          <w:tcPr>
            <w:tcW w:w="3214" w:type="dxa"/>
            <w:gridSpan w:val="3"/>
            <w:shd w:val="clear" w:color="auto" w:fill="FFFFFF" w:themeFill="background1"/>
          </w:tcPr>
          <w:p w14:paraId="4C70137B" w14:textId="77777777" w:rsidR="001E27D6" w:rsidRPr="00EF257A" w:rsidRDefault="001E27D6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1E27D6" w:rsidRPr="00EF257A" w14:paraId="7B531BF8" w14:textId="77777777" w:rsidTr="00112B88">
        <w:tc>
          <w:tcPr>
            <w:tcW w:w="6710" w:type="dxa"/>
            <w:gridSpan w:val="6"/>
            <w:shd w:val="clear" w:color="auto" w:fill="BFBFBF" w:themeFill="background1" w:themeFillShade="BF"/>
          </w:tcPr>
          <w:p w14:paraId="09DAB1DB" w14:textId="77777777" w:rsidR="001E27D6" w:rsidRPr="001E27D6" w:rsidRDefault="001E27D6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1E27D6">
              <w:rPr>
                <w:rFonts w:ascii="Arial" w:hAnsi="Arial" w:cs="Arial"/>
                <w:b/>
              </w:rPr>
              <w:t>Social care Status (</w:t>
            </w:r>
            <w:r w:rsidRPr="001E27D6">
              <w:rPr>
                <w:rFonts w:ascii="Arial" w:hAnsi="Arial" w:cs="Arial"/>
                <w:b/>
                <w:i/>
              </w:rPr>
              <w:t>If Applicable)</w:t>
            </w:r>
            <w:r w:rsidRPr="001E27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14" w:type="dxa"/>
            <w:gridSpan w:val="3"/>
          </w:tcPr>
          <w:p w14:paraId="25E5C8BF" w14:textId="77777777" w:rsidR="001E27D6" w:rsidRPr="00EF257A" w:rsidRDefault="001E27D6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AB2F37" w:rsidRPr="00EF257A" w14:paraId="42538B4F" w14:textId="77777777" w:rsidTr="00882783">
        <w:tc>
          <w:tcPr>
            <w:tcW w:w="4141" w:type="dxa"/>
            <w:gridSpan w:val="2"/>
            <w:shd w:val="clear" w:color="auto" w:fill="BFBFBF" w:themeFill="background1" w:themeFillShade="BF"/>
          </w:tcPr>
          <w:p w14:paraId="3E64ECD2" w14:textId="77777777" w:rsidR="002128CE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EF257A">
              <w:rPr>
                <w:rFonts w:ascii="Arial" w:hAnsi="Arial" w:cs="Arial"/>
                <w:b/>
              </w:rPr>
              <w:t xml:space="preserve">Primary SEN Need </w:t>
            </w:r>
          </w:p>
          <w:p w14:paraId="40DE0FED" w14:textId="77777777" w:rsidR="00AB2F37" w:rsidRPr="00EF257A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EF257A">
              <w:rPr>
                <w:rFonts w:ascii="Arial" w:hAnsi="Arial" w:cs="Arial"/>
                <w:b/>
              </w:rPr>
              <w:t>(DfE Code</w:t>
            </w:r>
            <w:r w:rsidR="002128CE">
              <w:rPr>
                <w:rFonts w:ascii="Arial" w:hAnsi="Arial" w:cs="Arial"/>
                <w:b/>
              </w:rPr>
              <w:t xml:space="preserve"> only</w:t>
            </w:r>
            <w:r w:rsidRPr="00EF25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30" w:type="dxa"/>
            <w:gridSpan w:val="3"/>
          </w:tcPr>
          <w:p w14:paraId="2215D68F" w14:textId="77777777" w:rsidR="00AB2F37" w:rsidRPr="00EF257A" w:rsidRDefault="00AB2F37" w:rsidP="001619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722" w:type="dxa"/>
            <w:gridSpan w:val="3"/>
            <w:shd w:val="clear" w:color="auto" w:fill="BFBFBF" w:themeFill="background1" w:themeFillShade="BF"/>
          </w:tcPr>
          <w:p w14:paraId="3AD4EF29" w14:textId="77777777" w:rsidR="00AB2F37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EF257A">
              <w:rPr>
                <w:rFonts w:ascii="Arial" w:hAnsi="Arial" w:cs="Arial"/>
                <w:b/>
              </w:rPr>
              <w:t>Other (SEN) Need</w:t>
            </w:r>
          </w:p>
          <w:p w14:paraId="15E7CF1D" w14:textId="77777777" w:rsidR="002128CE" w:rsidRPr="00EF257A" w:rsidRDefault="002128CE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(DfE Code only)</w:t>
            </w:r>
          </w:p>
        </w:tc>
        <w:tc>
          <w:tcPr>
            <w:tcW w:w="1531" w:type="dxa"/>
          </w:tcPr>
          <w:p w14:paraId="79014F7E" w14:textId="77777777" w:rsidR="00AB2F37" w:rsidRPr="00EF257A" w:rsidRDefault="00AB2F37" w:rsidP="000763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1"/>
        <w:tblW w:w="9889" w:type="dxa"/>
        <w:tblLook w:val="04A0" w:firstRow="1" w:lastRow="0" w:firstColumn="1" w:lastColumn="0" w:noHBand="0" w:noVBand="1"/>
      </w:tblPr>
      <w:tblGrid>
        <w:gridCol w:w="3182"/>
        <w:gridCol w:w="3081"/>
        <w:gridCol w:w="3626"/>
      </w:tblGrid>
      <w:tr w:rsidR="004705FF" w14:paraId="15817B03" w14:textId="77777777" w:rsidTr="00E0039A">
        <w:tc>
          <w:tcPr>
            <w:tcW w:w="9889" w:type="dxa"/>
            <w:gridSpan w:val="3"/>
            <w:shd w:val="clear" w:color="auto" w:fill="FFFF00"/>
          </w:tcPr>
          <w:p w14:paraId="1A143D54" w14:textId="77777777" w:rsidR="004705FF" w:rsidRPr="0031502A" w:rsidRDefault="004705F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31502A">
              <w:rPr>
                <w:rFonts w:ascii="Arial" w:hAnsi="Arial" w:cs="Arial"/>
                <w:b/>
              </w:rPr>
              <w:t>Request</w:t>
            </w:r>
            <w:r w:rsidR="00D46BED">
              <w:rPr>
                <w:rFonts w:ascii="Arial" w:hAnsi="Arial" w:cs="Arial"/>
                <w:b/>
              </w:rPr>
              <w:t xml:space="preserve"> to Early Years Request</w:t>
            </w:r>
            <w:r>
              <w:rPr>
                <w:rFonts w:ascii="Arial" w:hAnsi="Arial" w:cs="Arial"/>
                <w:b/>
              </w:rPr>
              <w:t xml:space="preserve"> Panel</w:t>
            </w:r>
          </w:p>
        </w:tc>
      </w:tr>
      <w:tr w:rsidR="004705FF" w14:paraId="3841668C" w14:textId="77777777" w:rsidTr="004705FF">
        <w:tc>
          <w:tcPr>
            <w:tcW w:w="3182" w:type="dxa"/>
            <w:shd w:val="clear" w:color="auto" w:fill="BFBFBF" w:themeFill="background1" w:themeFillShade="BF"/>
          </w:tcPr>
          <w:p w14:paraId="2358DE1C" w14:textId="77777777" w:rsidR="004705FF" w:rsidRDefault="004705F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AB2F37">
              <w:rPr>
                <w:rFonts w:ascii="Arial" w:hAnsi="Arial" w:cs="Arial"/>
                <w:b/>
              </w:rPr>
              <w:t xml:space="preserve">Current level of EIA </w:t>
            </w:r>
          </w:p>
          <w:p w14:paraId="234D9E9B" w14:textId="77777777" w:rsidR="004705FF" w:rsidRDefault="004705F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AB2F37">
              <w:rPr>
                <w:rFonts w:ascii="Arial" w:hAnsi="Arial" w:cs="Arial"/>
                <w:b/>
              </w:rPr>
              <w:t>(hours of support)</w:t>
            </w:r>
            <w:r w:rsidRPr="00AB2F37">
              <w:rPr>
                <w:rFonts w:ascii="Arial" w:hAnsi="Arial" w:cs="Arial"/>
                <w:b/>
              </w:rPr>
              <w:tab/>
            </w:r>
          </w:p>
        </w:tc>
        <w:tc>
          <w:tcPr>
            <w:tcW w:w="6707" w:type="dxa"/>
            <w:gridSpan w:val="2"/>
            <w:shd w:val="clear" w:color="auto" w:fill="FFFFFF" w:themeFill="background1"/>
          </w:tcPr>
          <w:p w14:paraId="73CA7041" w14:textId="77777777" w:rsidR="004705FF" w:rsidRPr="001619C9" w:rsidRDefault="004705F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7B5F3D" w14:paraId="0A8DB352" w14:textId="77777777" w:rsidTr="007B5F3D">
        <w:tc>
          <w:tcPr>
            <w:tcW w:w="9889" w:type="dxa"/>
            <w:gridSpan w:val="3"/>
            <w:shd w:val="clear" w:color="auto" w:fill="auto"/>
          </w:tcPr>
          <w:p w14:paraId="4007E94B" w14:textId="77777777" w:rsidR="007B5F3D" w:rsidRDefault="00D74EA4" w:rsidP="00A03A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D74EA4">
              <w:rPr>
                <w:rFonts w:ascii="Arial" w:hAnsi="Arial" w:cs="Arial"/>
                <w:b/>
              </w:rPr>
              <w:t>Please note the continuation of EIA will be in addition to the Element 2 funding. Element two funding equates to £6,000 per annum (</w:t>
            </w:r>
            <w:r w:rsidR="00112B88">
              <w:rPr>
                <w:rFonts w:ascii="Arial" w:hAnsi="Arial" w:cs="Arial"/>
                <w:b/>
              </w:rPr>
              <w:t xml:space="preserve">E.g. Approximately </w:t>
            </w:r>
            <w:r w:rsidRPr="00D74EA4">
              <w:rPr>
                <w:rFonts w:ascii="Arial" w:hAnsi="Arial" w:cs="Arial"/>
                <w:b/>
              </w:rPr>
              <w:t xml:space="preserve">13 hours of </w:t>
            </w:r>
            <w:r w:rsidR="00112B88">
              <w:rPr>
                <w:rFonts w:ascii="Arial" w:hAnsi="Arial" w:cs="Arial"/>
                <w:b/>
              </w:rPr>
              <w:t xml:space="preserve">LSA </w:t>
            </w:r>
            <w:r w:rsidRPr="00D74EA4">
              <w:rPr>
                <w:rFonts w:ascii="Arial" w:hAnsi="Arial" w:cs="Arial"/>
                <w:b/>
              </w:rPr>
              <w:t>support per week)</w:t>
            </w:r>
          </w:p>
        </w:tc>
      </w:tr>
      <w:tr w:rsidR="004705FF" w14:paraId="131197EB" w14:textId="77777777" w:rsidTr="004705FF">
        <w:tc>
          <w:tcPr>
            <w:tcW w:w="3182" w:type="dxa"/>
            <w:shd w:val="clear" w:color="auto" w:fill="BFBFBF" w:themeFill="background1" w:themeFillShade="BF"/>
          </w:tcPr>
          <w:p w14:paraId="792518CB" w14:textId="77777777" w:rsidR="004705FF" w:rsidRPr="0031502A" w:rsidRDefault="004705F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Decrease </w:t>
            </w:r>
            <w:r w:rsidRPr="0031502A">
              <w:rPr>
                <w:rFonts w:ascii="Arial" w:hAnsi="Arial" w:cs="Arial"/>
                <w:b/>
              </w:rPr>
              <w:t>to  __ Hours Per Week</w:t>
            </w:r>
          </w:p>
          <w:sdt>
            <w:sdtPr>
              <w:rPr>
                <w:rFonts w:ascii="Arial" w:hAnsi="Arial" w:cs="Arial"/>
                <w:b/>
              </w:rPr>
              <w:id w:val="1727252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3512F1" w14:textId="77777777" w:rsidR="004705FF" w:rsidRPr="0031502A" w:rsidRDefault="004705FF" w:rsidP="004705F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Arial" w:hAnsi="Arial" w:cs="Arial"/>
                    <w:b/>
                  </w:rPr>
                </w:pPr>
                <w:r w:rsidRPr="0031502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3081" w:type="dxa"/>
            <w:shd w:val="clear" w:color="auto" w:fill="BFBFBF" w:themeFill="background1" w:themeFillShade="BF"/>
          </w:tcPr>
          <w:p w14:paraId="5224704E" w14:textId="77777777" w:rsidR="004705FF" w:rsidRPr="0031502A" w:rsidRDefault="004705F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31502A">
              <w:rPr>
                <w:rFonts w:ascii="Arial" w:hAnsi="Arial" w:cs="Arial"/>
                <w:b/>
              </w:rPr>
              <w:t>Maintain</w:t>
            </w:r>
          </w:p>
          <w:p w14:paraId="5AF5487C" w14:textId="77777777" w:rsidR="004705FF" w:rsidRPr="0031502A" w:rsidRDefault="00A03A3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Maintain EIA</w:t>
            </w:r>
          </w:p>
          <w:sdt>
            <w:sdtPr>
              <w:rPr>
                <w:rFonts w:ascii="Arial" w:hAnsi="Arial" w:cs="Arial"/>
                <w:b/>
              </w:rPr>
              <w:id w:val="1848670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AA952" w14:textId="77777777" w:rsidR="004705FF" w:rsidRPr="0031502A" w:rsidRDefault="004705FF" w:rsidP="004705F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Arial" w:hAnsi="Arial" w:cs="Arial"/>
                    <w:b/>
                  </w:rPr>
                </w:pPr>
                <w:r w:rsidRPr="0031502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3626" w:type="dxa"/>
            <w:shd w:val="clear" w:color="auto" w:fill="BFBFBF" w:themeFill="background1" w:themeFillShade="BF"/>
          </w:tcPr>
          <w:p w14:paraId="5B6E7452" w14:textId="77777777" w:rsidR="004705FF" w:rsidRPr="0031502A" w:rsidRDefault="00A03A3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Seeking </w:t>
            </w:r>
            <w:r w:rsidR="004705FF">
              <w:rPr>
                <w:rFonts w:ascii="Arial" w:hAnsi="Arial" w:cs="Arial"/>
                <w:b/>
              </w:rPr>
              <w:t>Increase</w:t>
            </w:r>
            <w:r w:rsidR="00302AA1">
              <w:rPr>
                <w:rFonts w:ascii="Arial" w:hAnsi="Arial" w:cs="Arial"/>
                <w:b/>
              </w:rPr>
              <w:t xml:space="preserve"> from_</w:t>
            </w:r>
            <w:r w:rsidR="00CA23EB">
              <w:rPr>
                <w:rFonts w:ascii="Arial" w:hAnsi="Arial" w:cs="Arial"/>
                <w:b/>
              </w:rPr>
              <w:t xml:space="preserve"> </w:t>
            </w:r>
            <w:r w:rsidR="004705FF">
              <w:rPr>
                <w:rFonts w:ascii="Arial" w:hAnsi="Arial" w:cs="Arial"/>
                <w:b/>
              </w:rPr>
              <w:t xml:space="preserve"> </w:t>
            </w:r>
            <w:r w:rsidR="00302AA1">
              <w:rPr>
                <w:rFonts w:ascii="Arial" w:hAnsi="Arial" w:cs="Arial"/>
                <w:b/>
              </w:rPr>
              <w:t xml:space="preserve">to  </w:t>
            </w:r>
            <w:r w:rsidR="004705FF" w:rsidRPr="0031502A">
              <w:rPr>
                <w:rFonts w:ascii="Arial" w:hAnsi="Arial" w:cs="Arial"/>
                <w:b/>
              </w:rPr>
              <w:t xml:space="preserve"> Hours per Week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</w:rPr>
              <w:id w:val="-1335146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15D35" w14:textId="77777777" w:rsidR="004705FF" w:rsidRPr="0031502A" w:rsidRDefault="004705FF" w:rsidP="004705F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center"/>
                  <w:rPr>
                    <w:rFonts w:ascii="Arial" w:hAnsi="Arial" w:cs="Arial"/>
                    <w:b/>
                  </w:rPr>
                </w:pPr>
                <w:r w:rsidRPr="0031502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4705FF" w14:paraId="7FE6EF34" w14:textId="77777777" w:rsidTr="004705FF">
        <w:tc>
          <w:tcPr>
            <w:tcW w:w="9889" w:type="dxa"/>
            <w:gridSpan w:val="3"/>
          </w:tcPr>
          <w:p w14:paraId="24FDC7CC" w14:textId="77777777" w:rsidR="004705FF" w:rsidRDefault="004705F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1502A">
              <w:rPr>
                <w:rFonts w:ascii="Arial" w:hAnsi="Arial" w:cs="Arial"/>
              </w:rPr>
              <w:t>Supporting Information</w:t>
            </w:r>
            <w:r>
              <w:rPr>
                <w:rFonts w:ascii="Arial" w:hAnsi="Arial" w:cs="Arial"/>
              </w:rPr>
              <w:t xml:space="preserve"> </w:t>
            </w:r>
            <w:r w:rsidRPr="00AA104A">
              <w:rPr>
                <w:rFonts w:ascii="Arial" w:hAnsi="Arial" w:cs="Arial"/>
                <w:b/>
              </w:rPr>
              <w:t>to support an increase</w:t>
            </w:r>
            <w:r w:rsidRPr="0031502A">
              <w:rPr>
                <w:rFonts w:ascii="Arial" w:hAnsi="Arial" w:cs="Arial"/>
              </w:rPr>
              <w:t xml:space="preserve">: </w:t>
            </w:r>
          </w:p>
          <w:p w14:paraId="36E6A424" w14:textId="77777777" w:rsidR="004705FF" w:rsidRDefault="004705F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attach a copy of the proposed</w:t>
            </w:r>
            <w:r w:rsidR="00112B88">
              <w:rPr>
                <w:rFonts w:ascii="Arial" w:hAnsi="Arial" w:cs="Arial"/>
              </w:rPr>
              <w:t xml:space="preserve"> and costed</w:t>
            </w:r>
            <w:r>
              <w:rPr>
                <w:rFonts w:ascii="Arial" w:hAnsi="Arial" w:cs="Arial"/>
              </w:rPr>
              <w:t xml:space="preserve"> autumn term SEN Support Plan </w:t>
            </w:r>
            <w:r w:rsidRPr="00AA104A">
              <w:rPr>
                <w:rFonts w:ascii="Arial" w:hAnsi="Arial" w:cs="Arial"/>
                <w:b/>
              </w:rPr>
              <w:t>for this option only</w:t>
            </w:r>
            <w:r>
              <w:rPr>
                <w:rFonts w:ascii="Arial" w:hAnsi="Arial" w:cs="Arial"/>
              </w:rPr>
              <w:t>)</w:t>
            </w:r>
          </w:p>
          <w:p w14:paraId="4933DA69" w14:textId="77777777" w:rsidR="00F95AA5" w:rsidRDefault="00F95AA5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54EC61C" w14:textId="77777777" w:rsidR="00F95AA5" w:rsidRDefault="00F95AA5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A130374" w14:textId="77777777" w:rsidR="00F95AA5" w:rsidRDefault="00F95AA5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6784677" w14:textId="77777777" w:rsidR="00F95AA5" w:rsidRDefault="00F95AA5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F342E74" w14:textId="77777777" w:rsidR="00112B88" w:rsidRPr="0031502A" w:rsidRDefault="00112B88" w:rsidP="001619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4705FF" w14:paraId="1FFCF31E" w14:textId="77777777" w:rsidTr="004705FF">
        <w:tc>
          <w:tcPr>
            <w:tcW w:w="9889" w:type="dxa"/>
            <w:gridSpan w:val="3"/>
          </w:tcPr>
          <w:p w14:paraId="5973A0A4" w14:textId="77777777" w:rsidR="004705FF" w:rsidRDefault="004705FF" w:rsidP="00470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note that this extension of EIA will cease at the end of a child’s Reception (FS2) year. The continuous Assess-Plan-Do-Review process will determine whether:</w:t>
            </w:r>
          </w:p>
          <w:p w14:paraId="43E68C12" w14:textId="77777777" w:rsidR="004705FF" w:rsidRPr="004705FF" w:rsidRDefault="004705FF" w:rsidP="004705FF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705FF">
              <w:rPr>
                <w:rFonts w:ascii="Arial" w:hAnsi="Arial" w:cs="Arial"/>
              </w:rPr>
              <w:t>the school is able to meet the child’s needs within whole school / notional SEN resources</w:t>
            </w:r>
          </w:p>
          <w:p w14:paraId="7E9855DE" w14:textId="77777777" w:rsidR="004705FF" w:rsidRDefault="004705FF" w:rsidP="004705FF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705FF">
              <w:rPr>
                <w:rFonts w:ascii="Arial" w:hAnsi="Arial" w:cs="Arial"/>
              </w:rPr>
              <w:t xml:space="preserve">a request should be made </w:t>
            </w:r>
            <w:r>
              <w:rPr>
                <w:rFonts w:ascii="Arial" w:hAnsi="Arial" w:cs="Arial"/>
              </w:rPr>
              <w:t xml:space="preserve">to the High Needs Panel </w:t>
            </w:r>
            <w:r w:rsidRPr="004705FF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A banding resources at SEN Support (enhanced) level; or</w:t>
            </w:r>
          </w:p>
          <w:p w14:paraId="352322DB" w14:textId="77777777" w:rsidR="004705FF" w:rsidRPr="004705FF" w:rsidRDefault="004705FF" w:rsidP="004705FF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request should be made for </w:t>
            </w:r>
            <w:r w:rsidRPr="004705FF">
              <w:rPr>
                <w:rFonts w:ascii="Arial" w:hAnsi="Arial" w:cs="Arial"/>
              </w:rPr>
              <w:t>a higher level of resource or specialist provision through the Education Health Care assessment pathway.</w:t>
            </w:r>
          </w:p>
        </w:tc>
      </w:tr>
    </w:tbl>
    <w:p w14:paraId="46078B48" w14:textId="77777777" w:rsidR="00AA104A" w:rsidRDefault="00AA104A" w:rsidP="00887702">
      <w:pPr>
        <w:rPr>
          <w:rFonts w:ascii="Arial" w:hAnsi="Arial" w:cs="Arial"/>
          <w:sz w:val="40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AB2F37" w14:paraId="38AB951E" w14:textId="77777777" w:rsidTr="00E0039A">
        <w:tc>
          <w:tcPr>
            <w:tcW w:w="9924" w:type="dxa"/>
            <w:gridSpan w:val="2"/>
            <w:shd w:val="clear" w:color="auto" w:fill="FFFF00"/>
          </w:tcPr>
          <w:p w14:paraId="2A772AA4" w14:textId="77777777" w:rsidR="00AB2F37" w:rsidRPr="00AB2F37" w:rsidRDefault="00332288" w:rsidP="00332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Attach</w:t>
            </w:r>
            <w:r w:rsidR="00D46BED">
              <w:rPr>
                <w:rFonts w:ascii="Arial" w:hAnsi="Arial" w:cs="Arial"/>
              </w:rPr>
              <w:t>/Include</w:t>
            </w:r>
            <w:r>
              <w:rPr>
                <w:rFonts w:ascii="Arial" w:hAnsi="Arial" w:cs="Arial"/>
              </w:rPr>
              <w:t xml:space="preserve"> The  Below Supporting Information </w:t>
            </w:r>
          </w:p>
        </w:tc>
      </w:tr>
      <w:tr w:rsidR="00AB2F37" w14:paraId="26224985" w14:textId="77777777" w:rsidTr="002128CE">
        <w:tc>
          <w:tcPr>
            <w:tcW w:w="4939" w:type="dxa"/>
            <w:shd w:val="clear" w:color="auto" w:fill="BFBFBF" w:themeFill="background1" w:themeFillShade="BF"/>
          </w:tcPr>
          <w:p w14:paraId="29847AF0" w14:textId="77777777" w:rsidR="00AB2F37" w:rsidRPr="00AA104A" w:rsidRDefault="00AB2F37" w:rsidP="00332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ascii="Arial" w:hAnsi="Arial" w:cs="Arial"/>
              </w:rPr>
            </w:pPr>
            <w:r w:rsidRPr="00AA104A">
              <w:rPr>
                <w:rFonts w:ascii="Arial" w:hAnsi="Arial" w:cs="Arial"/>
              </w:rPr>
              <w:t xml:space="preserve">Agreed FS1 to FS2 Transition plan </w:t>
            </w:r>
          </w:p>
        </w:tc>
        <w:tc>
          <w:tcPr>
            <w:tcW w:w="4985" w:type="dxa"/>
          </w:tcPr>
          <w:p w14:paraId="5A6D1743" w14:textId="77777777" w:rsidR="00AB2F37" w:rsidRPr="00AB2F37" w:rsidRDefault="00AB2F37" w:rsidP="00D46B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</w:tr>
      <w:tr w:rsidR="00AB2F37" w14:paraId="5841A37B" w14:textId="77777777" w:rsidTr="002128CE">
        <w:tc>
          <w:tcPr>
            <w:tcW w:w="4939" w:type="dxa"/>
            <w:shd w:val="clear" w:color="auto" w:fill="BFBFBF" w:themeFill="background1" w:themeFillShade="BF"/>
          </w:tcPr>
          <w:p w14:paraId="0C6B478A" w14:textId="77777777" w:rsidR="00AB2F37" w:rsidRPr="00AA104A" w:rsidRDefault="00AB2F37" w:rsidP="001810D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jc w:val="both"/>
              <w:rPr>
                <w:rFonts w:ascii="Arial" w:eastAsia="Arial" w:hAnsi="Arial" w:cs="Arial"/>
                <w:bCs/>
              </w:rPr>
            </w:pPr>
            <w:r w:rsidRPr="00AA104A">
              <w:rPr>
                <w:rFonts w:ascii="Arial" w:eastAsia="Arial" w:hAnsi="Arial" w:cs="Arial"/>
                <w:bCs/>
              </w:rPr>
              <w:t>Date(s) of Transition meetings</w:t>
            </w:r>
          </w:p>
        </w:tc>
        <w:tc>
          <w:tcPr>
            <w:tcW w:w="4985" w:type="dxa"/>
          </w:tcPr>
          <w:p w14:paraId="0AA432E8" w14:textId="77777777" w:rsidR="00AB2F37" w:rsidRPr="00D46BED" w:rsidRDefault="00AB2F37" w:rsidP="00D46B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B2F37" w14:paraId="0C96290E" w14:textId="77777777" w:rsidTr="002128CE">
        <w:tc>
          <w:tcPr>
            <w:tcW w:w="4939" w:type="dxa"/>
            <w:shd w:val="clear" w:color="auto" w:fill="BFBFBF" w:themeFill="background1" w:themeFillShade="BF"/>
          </w:tcPr>
          <w:p w14:paraId="69297E2C" w14:textId="77777777" w:rsidR="00AB2F37" w:rsidRPr="00AA104A" w:rsidRDefault="00AB2F37" w:rsidP="00CA62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jc w:val="both"/>
              <w:rPr>
                <w:rFonts w:ascii="Arial" w:eastAsia="Arial" w:hAnsi="Arial" w:cs="Arial"/>
                <w:bCs/>
              </w:rPr>
            </w:pPr>
            <w:r w:rsidRPr="00AA104A">
              <w:rPr>
                <w:rFonts w:ascii="Arial" w:eastAsia="Arial" w:hAnsi="Arial" w:cs="Arial"/>
                <w:bCs/>
              </w:rPr>
              <w:t xml:space="preserve">Support Plan developed </w:t>
            </w:r>
            <w:r w:rsidR="00AA104A" w:rsidRPr="00AA104A">
              <w:rPr>
                <w:rFonts w:ascii="Arial" w:eastAsia="Arial" w:hAnsi="Arial" w:cs="Arial"/>
                <w:b/>
                <w:bCs/>
              </w:rPr>
              <w:t>during the summer term</w:t>
            </w:r>
            <w:r w:rsidR="00AA104A" w:rsidRPr="00AA104A">
              <w:rPr>
                <w:rFonts w:ascii="Arial" w:eastAsia="Arial" w:hAnsi="Arial" w:cs="Arial"/>
                <w:bCs/>
              </w:rPr>
              <w:t xml:space="preserve"> </w:t>
            </w:r>
            <w:r w:rsidRPr="00AA104A">
              <w:rPr>
                <w:rFonts w:ascii="Arial" w:eastAsia="Arial" w:hAnsi="Arial" w:cs="Arial"/>
                <w:bCs/>
              </w:rPr>
              <w:t>with input from</w:t>
            </w:r>
            <w:r w:rsidR="009B3663">
              <w:rPr>
                <w:rFonts w:ascii="Arial" w:eastAsia="Arial" w:hAnsi="Arial" w:cs="Arial"/>
                <w:bCs/>
              </w:rPr>
              <w:t xml:space="preserve"> both settings, family</w:t>
            </w:r>
            <w:r w:rsidR="00CA6214">
              <w:rPr>
                <w:rFonts w:ascii="Arial" w:eastAsia="Arial" w:hAnsi="Arial" w:cs="Arial"/>
                <w:bCs/>
              </w:rPr>
              <w:t>,</w:t>
            </w:r>
            <w:r w:rsidR="009B3663">
              <w:rPr>
                <w:rFonts w:ascii="Arial" w:eastAsia="Arial" w:hAnsi="Arial" w:cs="Arial"/>
                <w:bCs/>
              </w:rPr>
              <w:t xml:space="preserve"> EYIT</w:t>
            </w:r>
            <w:r w:rsidRPr="00AA104A">
              <w:rPr>
                <w:rFonts w:ascii="Arial" w:eastAsia="Arial" w:hAnsi="Arial" w:cs="Arial"/>
                <w:bCs/>
              </w:rPr>
              <w:t>/ other agencies as necessary</w:t>
            </w:r>
            <w:r w:rsidR="00332288">
              <w:rPr>
                <w:rFonts w:ascii="Arial" w:eastAsia="Arial" w:hAnsi="Arial" w:cs="Arial"/>
                <w:bCs/>
              </w:rPr>
              <w:t>.</w:t>
            </w:r>
          </w:p>
        </w:tc>
        <w:tc>
          <w:tcPr>
            <w:tcW w:w="4985" w:type="dxa"/>
          </w:tcPr>
          <w:p w14:paraId="77DA4BAD" w14:textId="77777777" w:rsidR="00AB2F37" w:rsidRPr="00D46BED" w:rsidRDefault="00D46BED" w:rsidP="00D46B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Cs/>
              </w:rPr>
            </w:pPr>
            <w:r w:rsidRPr="00D46BED">
              <w:rPr>
                <w:rFonts w:ascii="Arial" w:eastAsia="Arial" w:hAnsi="Arial" w:cs="Arial"/>
                <w:bCs/>
              </w:rPr>
              <w:t xml:space="preserve">Y / N </w:t>
            </w:r>
          </w:p>
        </w:tc>
      </w:tr>
      <w:tr w:rsidR="00D77D09" w14:paraId="1DC85FCE" w14:textId="77777777" w:rsidTr="002128CE">
        <w:tc>
          <w:tcPr>
            <w:tcW w:w="4939" w:type="dxa"/>
            <w:shd w:val="clear" w:color="auto" w:fill="BFBFBF" w:themeFill="background1" w:themeFillShade="BF"/>
          </w:tcPr>
          <w:p w14:paraId="77B1C5A4" w14:textId="77777777" w:rsidR="00D77D09" w:rsidRPr="00AA104A" w:rsidRDefault="006B389B" w:rsidP="001810D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Progress, outcomes and provision to be discussed in the consultation meetings with the school’s</w:t>
            </w:r>
            <w:r w:rsidR="00D77D09">
              <w:rPr>
                <w:rFonts w:ascii="Arial" w:eastAsia="Arial" w:hAnsi="Arial" w:cs="Arial"/>
                <w:bCs/>
              </w:rPr>
              <w:t xml:space="preserve"> Educational Psychologist </w:t>
            </w:r>
          </w:p>
        </w:tc>
        <w:tc>
          <w:tcPr>
            <w:tcW w:w="4985" w:type="dxa"/>
          </w:tcPr>
          <w:p w14:paraId="79F81052" w14:textId="77777777" w:rsidR="00D77D09" w:rsidRDefault="00D46BED" w:rsidP="00D46B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Cs/>
              </w:rPr>
            </w:pPr>
            <w:r w:rsidRPr="00D46BED">
              <w:rPr>
                <w:rFonts w:ascii="Arial" w:eastAsia="Arial" w:hAnsi="Arial" w:cs="Arial"/>
                <w:bCs/>
              </w:rPr>
              <w:t>Has this taken place?</w:t>
            </w:r>
          </w:p>
          <w:p w14:paraId="3C9721C9" w14:textId="77777777" w:rsidR="00D46BED" w:rsidRDefault="00D46BED" w:rsidP="00D46B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Cs/>
              </w:rPr>
            </w:pPr>
          </w:p>
          <w:p w14:paraId="0CF7E993" w14:textId="77777777" w:rsidR="00D46BED" w:rsidRPr="00D46BED" w:rsidRDefault="00D46BED" w:rsidP="00D46B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Y / N</w:t>
            </w:r>
          </w:p>
        </w:tc>
      </w:tr>
    </w:tbl>
    <w:p w14:paraId="2B102C8B" w14:textId="77777777" w:rsidR="00EF257A" w:rsidRDefault="00EF257A"/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FF384E" w14:paraId="052592CC" w14:textId="77777777" w:rsidTr="00E0039A">
        <w:tc>
          <w:tcPr>
            <w:tcW w:w="10065" w:type="dxa"/>
            <w:shd w:val="clear" w:color="auto" w:fill="FFFF00"/>
          </w:tcPr>
          <w:p w14:paraId="268987A5" w14:textId="77777777" w:rsidR="00C65E27" w:rsidRPr="00C65E27" w:rsidRDefault="001E27D6" w:rsidP="001E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Additional </w:t>
            </w:r>
            <w:r w:rsidRPr="00BD64DD">
              <w:rPr>
                <w:rFonts w:ascii="Arial" w:hAnsi="Arial" w:cs="Arial"/>
                <w:b/>
                <w:shd w:val="clear" w:color="auto" w:fill="FFFF99"/>
              </w:rPr>
              <w:t xml:space="preserve">Parental </w:t>
            </w:r>
            <w:r w:rsidR="00FF384E" w:rsidRPr="00BD64DD">
              <w:rPr>
                <w:rFonts w:ascii="Arial" w:hAnsi="Arial" w:cs="Arial"/>
                <w:b/>
                <w:shd w:val="clear" w:color="auto" w:fill="FFFF99"/>
              </w:rPr>
              <w:t>views</w:t>
            </w:r>
          </w:p>
        </w:tc>
      </w:tr>
      <w:tr w:rsidR="00FF384E" w14:paraId="35D10322" w14:textId="77777777" w:rsidTr="00FF384E">
        <w:tc>
          <w:tcPr>
            <w:tcW w:w="10065" w:type="dxa"/>
          </w:tcPr>
          <w:p w14:paraId="0D7D4506" w14:textId="77777777" w:rsidR="004D5DE2" w:rsidRPr="001619C9" w:rsidRDefault="004D5D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9CDB167" w14:textId="77777777" w:rsidR="004D5DE2" w:rsidRDefault="004D5D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31B7511" w14:textId="77777777" w:rsidR="00AF798D" w:rsidRPr="001619C9" w:rsidRDefault="00AF7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66CCF0" w14:textId="77777777" w:rsidR="004D5DE2" w:rsidRPr="001619C9" w:rsidRDefault="004D5DE2" w:rsidP="00CA2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2E720811" w14:textId="77777777" w:rsidR="00A6384B" w:rsidRPr="00C265E1" w:rsidRDefault="00A6384B">
      <w:pPr>
        <w:rPr>
          <w:rFonts w:ascii="Arial" w:hAnsi="Arial" w:cs="Arial"/>
          <w:b/>
          <w:sz w:val="32"/>
          <w:szCs w:val="36"/>
        </w:rPr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66"/>
        <w:gridCol w:w="1379"/>
        <w:gridCol w:w="2317"/>
        <w:gridCol w:w="1368"/>
        <w:gridCol w:w="2835"/>
      </w:tblGrid>
      <w:tr w:rsidR="00EC5295" w:rsidRPr="00C265E1" w14:paraId="5895BCFC" w14:textId="77777777" w:rsidTr="00107DE3">
        <w:tc>
          <w:tcPr>
            <w:tcW w:w="10065" w:type="dxa"/>
            <w:gridSpan w:val="5"/>
            <w:shd w:val="clear" w:color="auto" w:fill="BFBFBF" w:themeFill="background1" w:themeFillShade="BF"/>
          </w:tcPr>
          <w:p w14:paraId="67AC5069" w14:textId="77777777" w:rsidR="00EC5295" w:rsidRPr="00C265E1" w:rsidRDefault="00EC5295" w:rsidP="00EC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Authorisation</w:t>
            </w:r>
          </w:p>
        </w:tc>
      </w:tr>
      <w:tr w:rsidR="00EC5295" w:rsidRPr="00A1091B" w14:paraId="0F1B6D5A" w14:textId="77777777" w:rsidTr="00107DE3">
        <w:tc>
          <w:tcPr>
            <w:tcW w:w="2166" w:type="dxa"/>
            <w:vMerge w:val="restart"/>
            <w:shd w:val="clear" w:color="auto" w:fill="BFBFBF" w:themeFill="background1" w:themeFillShade="BF"/>
          </w:tcPr>
          <w:p w14:paraId="037FFE85" w14:textId="77777777" w:rsidR="00EC5295" w:rsidRPr="00C265E1" w:rsidRDefault="00EC5295" w:rsidP="00AA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Authorisation for the Request (</w:t>
            </w:r>
            <w:r w:rsidR="00AA104A">
              <w:rPr>
                <w:rFonts w:ascii="Arial" w:hAnsi="Arial" w:cs="Arial"/>
                <w:b/>
              </w:rPr>
              <w:t xml:space="preserve">current </w:t>
            </w:r>
            <w:r w:rsidRPr="00C265E1">
              <w:rPr>
                <w:rFonts w:ascii="Arial" w:hAnsi="Arial" w:cs="Arial"/>
                <w:b/>
              </w:rPr>
              <w:t>setting)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6053E82A" w14:textId="77777777" w:rsidR="00EC5295" w:rsidRPr="00C265E1" w:rsidRDefault="00EC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2317" w:type="dxa"/>
          </w:tcPr>
          <w:p w14:paraId="0DFE87C6" w14:textId="77777777" w:rsidR="00EC5295" w:rsidRPr="001619C9" w:rsidRDefault="00EC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14:paraId="78AB7BB6" w14:textId="77777777" w:rsidR="00EC5295" w:rsidRPr="00C265E1" w:rsidRDefault="00EC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835" w:type="dxa"/>
          </w:tcPr>
          <w:p w14:paraId="65B5EB94" w14:textId="77777777" w:rsidR="00EC5295" w:rsidRPr="001619C9" w:rsidRDefault="00EC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C5295" w:rsidRPr="00A1091B" w14:paraId="00B08B4A" w14:textId="77777777" w:rsidTr="00107DE3">
        <w:tc>
          <w:tcPr>
            <w:tcW w:w="2166" w:type="dxa"/>
            <w:vMerge/>
            <w:shd w:val="clear" w:color="auto" w:fill="BFBFBF" w:themeFill="background1" w:themeFillShade="BF"/>
          </w:tcPr>
          <w:p w14:paraId="2A3ECE58" w14:textId="77777777" w:rsidR="00EC5295" w:rsidRPr="00C265E1" w:rsidRDefault="00EC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1379" w:type="dxa"/>
            <w:shd w:val="clear" w:color="auto" w:fill="BFBFBF" w:themeFill="background1" w:themeFillShade="BF"/>
          </w:tcPr>
          <w:p w14:paraId="467EC5BC" w14:textId="77777777" w:rsidR="00EC5295" w:rsidRPr="00C265E1" w:rsidRDefault="00EC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317" w:type="dxa"/>
          </w:tcPr>
          <w:p w14:paraId="087486E1" w14:textId="77777777" w:rsidR="00EC5295" w:rsidRPr="001619C9" w:rsidRDefault="00EC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14:paraId="79672772" w14:textId="77777777" w:rsidR="00EC5295" w:rsidRPr="00C265E1" w:rsidRDefault="00EC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835" w:type="dxa"/>
          </w:tcPr>
          <w:p w14:paraId="05614C16" w14:textId="77777777" w:rsidR="00EC5295" w:rsidRPr="001619C9" w:rsidRDefault="00EC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3F0AA7" w:rsidRPr="00A1091B" w14:paraId="017D1CAA" w14:textId="77777777" w:rsidTr="00107DE3">
        <w:tc>
          <w:tcPr>
            <w:tcW w:w="2166" w:type="dxa"/>
            <w:shd w:val="clear" w:color="auto" w:fill="BFBFBF" w:themeFill="background1" w:themeFillShade="BF"/>
          </w:tcPr>
          <w:p w14:paraId="0FDC3834" w14:textId="77777777" w:rsidR="003F0AA7" w:rsidRPr="00C265E1" w:rsidRDefault="003F0AA7" w:rsidP="001E2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Authorisation for the Request (</w:t>
            </w:r>
            <w:r>
              <w:rPr>
                <w:rFonts w:ascii="Arial" w:hAnsi="Arial" w:cs="Arial"/>
                <w:b/>
              </w:rPr>
              <w:t>school</w:t>
            </w:r>
            <w:r w:rsidR="00AA104A">
              <w:rPr>
                <w:rFonts w:ascii="Arial" w:hAnsi="Arial" w:cs="Arial"/>
                <w:b/>
              </w:rPr>
              <w:t xml:space="preserve"> if different to current setting</w:t>
            </w:r>
            <w:r w:rsidRPr="00C265E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0E64DDB7" w14:textId="77777777" w:rsidR="003F0AA7" w:rsidRPr="00C265E1" w:rsidRDefault="003F0AA7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2317" w:type="dxa"/>
          </w:tcPr>
          <w:p w14:paraId="4E9A64A6" w14:textId="77777777" w:rsidR="003F0AA7" w:rsidRPr="001619C9" w:rsidRDefault="003F0AA7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14:paraId="1414081D" w14:textId="77777777" w:rsidR="003F0AA7" w:rsidRPr="00C265E1" w:rsidRDefault="003F0AA7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835" w:type="dxa"/>
          </w:tcPr>
          <w:p w14:paraId="5F880D8F" w14:textId="77777777" w:rsidR="003F0AA7" w:rsidRPr="001619C9" w:rsidRDefault="003F0AA7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3F0AA7" w:rsidRPr="00A1091B" w14:paraId="15616475" w14:textId="77777777" w:rsidTr="00107DE3">
        <w:tc>
          <w:tcPr>
            <w:tcW w:w="2166" w:type="dxa"/>
            <w:shd w:val="clear" w:color="auto" w:fill="BFBFBF" w:themeFill="background1" w:themeFillShade="BF"/>
          </w:tcPr>
          <w:p w14:paraId="37C166F2" w14:textId="77777777" w:rsidR="003F0AA7" w:rsidRPr="00C265E1" w:rsidRDefault="003F0AA7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1379" w:type="dxa"/>
            <w:shd w:val="clear" w:color="auto" w:fill="BFBFBF" w:themeFill="background1" w:themeFillShade="BF"/>
          </w:tcPr>
          <w:p w14:paraId="11972CCE" w14:textId="77777777" w:rsidR="003F0AA7" w:rsidRPr="00C265E1" w:rsidRDefault="003F0AA7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317" w:type="dxa"/>
          </w:tcPr>
          <w:p w14:paraId="6F9EA670" w14:textId="77777777" w:rsidR="003F0AA7" w:rsidRPr="001619C9" w:rsidRDefault="003F0AA7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14:paraId="3463FB18" w14:textId="77777777" w:rsidR="003F0AA7" w:rsidRPr="00C265E1" w:rsidRDefault="003F0AA7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835" w:type="dxa"/>
          </w:tcPr>
          <w:p w14:paraId="7AA48A7A" w14:textId="77777777" w:rsidR="003F0AA7" w:rsidRPr="001619C9" w:rsidRDefault="003F0AA7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2328" w:rsidRPr="00A1091B" w14:paraId="27BD08A3" w14:textId="77777777" w:rsidTr="00107DE3">
        <w:tc>
          <w:tcPr>
            <w:tcW w:w="2166" w:type="dxa"/>
            <w:shd w:val="clear" w:color="auto" w:fill="BFBFBF" w:themeFill="background1" w:themeFillShade="BF"/>
          </w:tcPr>
          <w:p w14:paraId="545792FA" w14:textId="77777777" w:rsidR="00E72328" w:rsidRPr="00C265E1" w:rsidRDefault="00E72328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1379" w:type="dxa"/>
            <w:shd w:val="clear" w:color="auto" w:fill="BFBFBF" w:themeFill="background1" w:themeFillShade="BF"/>
          </w:tcPr>
          <w:p w14:paraId="3EAE5CAF" w14:textId="77777777" w:rsidR="00E72328" w:rsidRPr="00C265E1" w:rsidRDefault="00E72328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</w:tcPr>
          <w:p w14:paraId="42267393" w14:textId="77777777" w:rsidR="00E72328" w:rsidRPr="001619C9" w:rsidRDefault="00E72328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14:paraId="582CAB9D" w14:textId="77777777" w:rsidR="00E72328" w:rsidRPr="00C265E1" w:rsidRDefault="00E72328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44C07E60" w14:textId="77777777" w:rsidR="00E72328" w:rsidRPr="001619C9" w:rsidRDefault="00E72328" w:rsidP="00876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3F0AA7" w:rsidRPr="00A1091B" w14:paraId="358076EC" w14:textId="77777777" w:rsidTr="00E0039A">
        <w:tc>
          <w:tcPr>
            <w:tcW w:w="10065" w:type="dxa"/>
            <w:gridSpan w:val="5"/>
            <w:shd w:val="clear" w:color="auto" w:fill="FFFF00"/>
          </w:tcPr>
          <w:p w14:paraId="1A010DF0" w14:textId="77777777" w:rsidR="003F0AA7" w:rsidRPr="00C65E27" w:rsidRDefault="003F0A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3F0AA7" w:rsidRPr="00A1091B" w14:paraId="45F66997" w14:textId="77777777" w:rsidTr="00107DE3">
        <w:tc>
          <w:tcPr>
            <w:tcW w:w="2166" w:type="dxa"/>
            <w:shd w:val="clear" w:color="auto" w:fill="BFBFBF" w:themeFill="background1" w:themeFillShade="BF"/>
          </w:tcPr>
          <w:p w14:paraId="1C5F0132" w14:textId="77777777" w:rsidR="003F0AA7" w:rsidRPr="00C265E1" w:rsidRDefault="003F0AA7" w:rsidP="00EC529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Agreement of Parent(s)</w:t>
            </w:r>
            <w:r w:rsidR="001C749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 Guardian</w:t>
            </w:r>
            <w:r w:rsidRPr="00C265E1">
              <w:rPr>
                <w:rFonts w:ascii="Arial" w:hAnsi="Arial" w:cs="Arial"/>
                <w:b/>
              </w:rPr>
              <w:t>(s):*</w:t>
            </w:r>
          </w:p>
          <w:p w14:paraId="03BD9D41" w14:textId="77777777" w:rsidR="003F0AA7" w:rsidRPr="00C265E1" w:rsidRDefault="003F0A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1379" w:type="dxa"/>
            <w:shd w:val="clear" w:color="auto" w:fill="BFBFBF" w:themeFill="background1" w:themeFillShade="BF"/>
          </w:tcPr>
          <w:p w14:paraId="1C468209" w14:textId="77777777" w:rsidR="003F0AA7" w:rsidRPr="00C265E1" w:rsidRDefault="003F0A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Name(s)</w:t>
            </w:r>
          </w:p>
        </w:tc>
        <w:tc>
          <w:tcPr>
            <w:tcW w:w="2317" w:type="dxa"/>
          </w:tcPr>
          <w:p w14:paraId="57F74851" w14:textId="77777777" w:rsidR="003F0AA7" w:rsidRPr="00C65E27" w:rsidRDefault="003F0A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14:paraId="449E3C58" w14:textId="77777777" w:rsidR="003F0AA7" w:rsidRPr="00C265E1" w:rsidRDefault="003F0A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835" w:type="dxa"/>
          </w:tcPr>
          <w:p w14:paraId="057DCB8C" w14:textId="77777777" w:rsidR="003F0AA7" w:rsidRPr="001619C9" w:rsidRDefault="003F0A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3F0AA7" w:rsidRPr="00A1091B" w14:paraId="7ED71B75" w14:textId="77777777" w:rsidTr="00107DE3">
        <w:tc>
          <w:tcPr>
            <w:tcW w:w="3545" w:type="dxa"/>
            <w:gridSpan w:val="2"/>
            <w:shd w:val="clear" w:color="auto" w:fill="BFBFBF" w:themeFill="background1" w:themeFillShade="BF"/>
          </w:tcPr>
          <w:p w14:paraId="193D9462" w14:textId="77777777" w:rsidR="003F0AA7" w:rsidRPr="00C265E1" w:rsidRDefault="003F0AA7" w:rsidP="00EF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C265E1">
              <w:rPr>
                <w:rFonts w:ascii="Arial" w:hAnsi="Arial" w:cs="Arial"/>
                <w:b/>
              </w:rPr>
              <w:t>Signature(s)</w:t>
            </w:r>
          </w:p>
        </w:tc>
        <w:tc>
          <w:tcPr>
            <w:tcW w:w="6520" w:type="dxa"/>
            <w:gridSpan w:val="3"/>
          </w:tcPr>
          <w:p w14:paraId="6A7234DD" w14:textId="77777777" w:rsidR="003F0AA7" w:rsidRDefault="003F0AA7" w:rsidP="00EF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A62E424" w14:textId="77777777" w:rsidR="003F0AA7" w:rsidRPr="00C65E27" w:rsidRDefault="003F0AA7" w:rsidP="00EF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1D45444D" w14:textId="77777777" w:rsidR="006B389B" w:rsidRDefault="006B389B" w:rsidP="00AA104A">
      <w:pPr>
        <w:ind w:left="-142"/>
        <w:rPr>
          <w:rFonts w:ascii="Arial" w:hAnsi="Arial"/>
        </w:rPr>
      </w:pPr>
    </w:p>
    <w:p w14:paraId="055A0DED" w14:textId="77777777" w:rsidR="00454702" w:rsidRPr="00454702" w:rsidRDefault="00454702" w:rsidP="004547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</w:pPr>
      <w:r w:rsidRPr="00454702"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  <w:t xml:space="preserve">Please email to: </w:t>
      </w:r>
      <w:r w:rsidR="007B26DD">
        <w:rPr>
          <w:rFonts w:ascii="Arial" w:eastAsiaTheme="minorHAnsi" w:hAnsi="Arial" w:cs="Arial"/>
          <w:b/>
          <w:color w:val="0000FF" w:themeColor="hyperlink"/>
          <w:sz w:val="22"/>
          <w:szCs w:val="22"/>
          <w:u w:val="single"/>
          <w:bdr w:val="none" w:sz="0" w:space="0" w:color="auto"/>
          <w:lang w:val="en-GB"/>
        </w:rPr>
        <w:t>earlyyearsrequest@doncaster.gov.uk</w:t>
      </w:r>
    </w:p>
    <w:p w14:paraId="6AD4E94E" w14:textId="77777777" w:rsidR="00454702" w:rsidRPr="00454702" w:rsidRDefault="00454702" w:rsidP="004547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</w:pPr>
      <w:r w:rsidRPr="00454702"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  <w:t>or return to:</w:t>
      </w:r>
    </w:p>
    <w:p w14:paraId="0507359F" w14:textId="77777777" w:rsidR="00454702" w:rsidRDefault="00454702" w:rsidP="004547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</w:pPr>
      <w:r w:rsidRPr="00454702"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  <w:t>Early Years Inclusion Team</w:t>
      </w:r>
    </w:p>
    <w:p w14:paraId="00A0D7FA" w14:textId="77777777" w:rsidR="00714222" w:rsidRPr="00454702" w:rsidRDefault="00714222" w:rsidP="004547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</w:pPr>
      <w:r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  <w:t>Children, Young People and Families Directorate</w:t>
      </w:r>
    </w:p>
    <w:p w14:paraId="358A42AD" w14:textId="77777777" w:rsidR="00454702" w:rsidRPr="00454702" w:rsidRDefault="00454702" w:rsidP="004547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</w:pPr>
      <w:r w:rsidRPr="00454702"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  <w:t>Floor 3</w:t>
      </w:r>
    </w:p>
    <w:p w14:paraId="142CAAD0" w14:textId="77777777" w:rsidR="00454702" w:rsidRPr="00454702" w:rsidRDefault="00454702" w:rsidP="004547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</w:pPr>
      <w:r w:rsidRPr="00454702"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  <w:t>The Civic Building</w:t>
      </w:r>
    </w:p>
    <w:p w14:paraId="10A1A2D7" w14:textId="77777777" w:rsidR="00454702" w:rsidRPr="00454702" w:rsidRDefault="00454702" w:rsidP="004547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</w:pPr>
      <w:r w:rsidRPr="00454702"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  <w:t>Waterdale</w:t>
      </w:r>
    </w:p>
    <w:p w14:paraId="23F0CB34" w14:textId="77777777" w:rsidR="009B699C" w:rsidRPr="006B389B" w:rsidRDefault="00454702" w:rsidP="00F95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</w:rPr>
      </w:pPr>
      <w:r w:rsidRPr="00454702"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  <w:t>Doncaster</w:t>
      </w:r>
      <w:r w:rsidR="00F852D5"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  <w:t xml:space="preserve">   </w:t>
      </w:r>
      <w:r w:rsidRPr="00454702">
        <w:rPr>
          <w:rFonts w:ascii="Arial" w:eastAsiaTheme="minorHAnsi" w:hAnsi="Arial" w:cs="Arial"/>
          <w:b/>
          <w:color w:val="auto"/>
          <w:sz w:val="22"/>
          <w:szCs w:val="22"/>
          <w:bdr w:val="none" w:sz="0" w:space="0" w:color="auto"/>
          <w:lang w:val="en-GB"/>
        </w:rPr>
        <w:t>DN1 3BU</w:t>
      </w:r>
    </w:p>
    <w:sectPr w:rsidR="009B699C" w:rsidRPr="006B389B" w:rsidSect="001619C9">
      <w:headerReference w:type="first" r:id="rId11"/>
      <w:pgSz w:w="11906" w:h="16838"/>
      <w:pgMar w:top="851" w:right="1440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C5E0" w14:textId="77777777" w:rsidR="006D6254" w:rsidRDefault="006D6254" w:rsidP="00EE6053">
      <w:r>
        <w:separator/>
      </w:r>
    </w:p>
  </w:endnote>
  <w:endnote w:type="continuationSeparator" w:id="0">
    <w:p w14:paraId="3053C0F5" w14:textId="77777777" w:rsidR="006D6254" w:rsidRDefault="006D6254" w:rsidP="00EE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4D19" w14:textId="77777777" w:rsidR="006D6254" w:rsidRDefault="006D6254" w:rsidP="00EE6053">
      <w:r>
        <w:separator/>
      </w:r>
    </w:p>
  </w:footnote>
  <w:footnote w:type="continuationSeparator" w:id="0">
    <w:p w14:paraId="7167FEB7" w14:textId="77777777" w:rsidR="006D6254" w:rsidRDefault="006D6254" w:rsidP="00EE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485C" w14:textId="77777777" w:rsidR="00EF257A" w:rsidRDefault="00AF798D" w:rsidP="00EF257A">
    <w:pPr>
      <w:pStyle w:val="Header"/>
    </w:pPr>
    <w:r w:rsidRPr="0078605C">
      <w:rPr>
        <w:rFonts w:ascii="Arial" w:hAnsi="Arial" w:cs="Arial-BoldMT"/>
        <w:bCs/>
        <w:noProof/>
        <w:spacing w:val="-4"/>
        <w:szCs w:val="20"/>
        <w:lang w:eastAsia="en-GB"/>
      </w:rPr>
      <w:drawing>
        <wp:inline distT="0" distB="0" distL="0" distR="0" wp14:anchorId="0354640B" wp14:editId="578EB124">
          <wp:extent cx="2252216" cy="914400"/>
          <wp:effectExtent l="0" t="0" r="0" b="0"/>
          <wp:docPr id="1" name="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Crest presenter:Final Logo Black-01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2216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rFonts w:ascii="Arial" w:hAnsi="Arial" w:cs="Arial"/>
        <w:sz w:val="22"/>
        <w:szCs w:val="22"/>
      </w:rPr>
      <w:t>www.doncaster.gov.uk</w:t>
    </w:r>
  </w:p>
  <w:p w14:paraId="38EEDA79" w14:textId="77777777" w:rsidR="00D46BED" w:rsidRPr="00D46BED" w:rsidRDefault="005B2211" w:rsidP="00D46BED">
    <w:pPr>
      <w:jc w:val="center"/>
      <w:rPr>
        <w:rFonts w:ascii="Arial" w:hAnsi="Arial" w:cs="Arial"/>
        <w:b/>
        <w:sz w:val="28"/>
        <w:szCs w:val="28"/>
      </w:rPr>
    </w:pPr>
    <w:r w:rsidRPr="00CE554A">
      <w:rPr>
        <w:rFonts w:ascii="Arial" w:hAnsi="Arial" w:cs="Arial"/>
        <w:b/>
        <w:sz w:val="28"/>
        <w:szCs w:val="28"/>
      </w:rPr>
      <w:t xml:space="preserve">Early Years </w:t>
    </w:r>
    <w:r w:rsidR="00D46BED" w:rsidRPr="00CE554A">
      <w:rPr>
        <w:rFonts w:ascii="Arial" w:hAnsi="Arial" w:cs="Arial"/>
        <w:b/>
        <w:sz w:val="28"/>
        <w:szCs w:val="28"/>
      </w:rPr>
      <w:t>Request</w:t>
    </w:r>
  </w:p>
  <w:p w14:paraId="3E4020C2" w14:textId="77777777" w:rsidR="00EF257A" w:rsidRPr="00EF257A" w:rsidRDefault="00C82768" w:rsidP="00EF257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Continuation of EIA into FS2 (Reception) – Autumn term</w:t>
    </w:r>
  </w:p>
  <w:p w14:paraId="3D359349" w14:textId="77777777" w:rsidR="00EF257A" w:rsidRDefault="00EF2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7EB754"/>
    <w:lvl w:ilvl="0">
      <w:numFmt w:val="bullet"/>
      <w:lvlText w:val="*"/>
      <w:lvlJc w:val="left"/>
    </w:lvl>
  </w:abstractNum>
  <w:abstractNum w:abstractNumId="1" w15:restartNumberingAfterBreak="0">
    <w:nsid w:val="0DC86AEF"/>
    <w:multiLevelType w:val="hybridMultilevel"/>
    <w:tmpl w:val="52CEFE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4180"/>
    <w:multiLevelType w:val="hybridMultilevel"/>
    <w:tmpl w:val="EE9674BE"/>
    <w:lvl w:ilvl="0" w:tplc="A59864DE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4C99"/>
    <w:multiLevelType w:val="hybridMultilevel"/>
    <w:tmpl w:val="3912CE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35059"/>
    <w:multiLevelType w:val="hybridMultilevel"/>
    <w:tmpl w:val="7D14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707D6"/>
    <w:multiLevelType w:val="hybridMultilevel"/>
    <w:tmpl w:val="BC0A40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E74AA"/>
    <w:multiLevelType w:val="hybridMultilevel"/>
    <w:tmpl w:val="F2042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11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451554189">
    <w:abstractNumId w:val="4"/>
  </w:num>
  <w:num w:numId="3" w16cid:durableId="1990859577">
    <w:abstractNumId w:val="3"/>
  </w:num>
  <w:num w:numId="4" w16cid:durableId="2016103665">
    <w:abstractNumId w:val="1"/>
  </w:num>
  <w:num w:numId="5" w16cid:durableId="2051682748">
    <w:abstractNumId w:val="2"/>
  </w:num>
  <w:num w:numId="6" w16cid:durableId="2029479288">
    <w:abstractNumId w:val="5"/>
  </w:num>
  <w:num w:numId="7" w16cid:durableId="1871068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53"/>
    <w:rsid w:val="000328A2"/>
    <w:rsid w:val="000666E2"/>
    <w:rsid w:val="000A6594"/>
    <w:rsid w:val="000F298F"/>
    <w:rsid w:val="000F477F"/>
    <w:rsid w:val="00107DE3"/>
    <w:rsid w:val="00112B88"/>
    <w:rsid w:val="00113C31"/>
    <w:rsid w:val="001619C9"/>
    <w:rsid w:val="00172A36"/>
    <w:rsid w:val="001810DC"/>
    <w:rsid w:val="001977CE"/>
    <w:rsid w:val="001C4E67"/>
    <w:rsid w:val="001C749D"/>
    <w:rsid w:val="001E27D6"/>
    <w:rsid w:val="002128CE"/>
    <w:rsid w:val="00216536"/>
    <w:rsid w:val="002A0AB6"/>
    <w:rsid w:val="00302AA1"/>
    <w:rsid w:val="0031502A"/>
    <w:rsid w:val="00332288"/>
    <w:rsid w:val="00377C72"/>
    <w:rsid w:val="003967AF"/>
    <w:rsid w:val="003B75BA"/>
    <w:rsid w:val="003F0AA7"/>
    <w:rsid w:val="00403100"/>
    <w:rsid w:val="004044F0"/>
    <w:rsid w:val="004313FF"/>
    <w:rsid w:val="00454702"/>
    <w:rsid w:val="00463948"/>
    <w:rsid w:val="0046530E"/>
    <w:rsid w:val="004705FF"/>
    <w:rsid w:val="004D4DD2"/>
    <w:rsid w:val="004D5DE2"/>
    <w:rsid w:val="004E0040"/>
    <w:rsid w:val="00531F07"/>
    <w:rsid w:val="0058090C"/>
    <w:rsid w:val="005B2211"/>
    <w:rsid w:val="00603875"/>
    <w:rsid w:val="0068139F"/>
    <w:rsid w:val="006B389B"/>
    <w:rsid w:val="006D6254"/>
    <w:rsid w:val="006D77AB"/>
    <w:rsid w:val="00706060"/>
    <w:rsid w:val="00714222"/>
    <w:rsid w:val="0075559B"/>
    <w:rsid w:val="007575E6"/>
    <w:rsid w:val="007768C1"/>
    <w:rsid w:val="007845E7"/>
    <w:rsid w:val="007B26DD"/>
    <w:rsid w:val="007B5F3D"/>
    <w:rsid w:val="007F3753"/>
    <w:rsid w:val="008117DB"/>
    <w:rsid w:val="0083097B"/>
    <w:rsid w:val="00882783"/>
    <w:rsid w:val="00887702"/>
    <w:rsid w:val="00952D1A"/>
    <w:rsid w:val="00977376"/>
    <w:rsid w:val="00977867"/>
    <w:rsid w:val="009B3663"/>
    <w:rsid w:val="009B699C"/>
    <w:rsid w:val="009C6D22"/>
    <w:rsid w:val="00A03A3F"/>
    <w:rsid w:val="00A1091B"/>
    <w:rsid w:val="00A6384B"/>
    <w:rsid w:val="00AA104A"/>
    <w:rsid w:val="00AB2F37"/>
    <w:rsid w:val="00AB6D81"/>
    <w:rsid w:val="00AD4BB0"/>
    <w:rsid w:val="00AE1155"/>
    <w:rsid w:val="00AF798D"/>
    <w:rsid w:val="00B340A2"/>
    <w:rsid w:val="00B7726A"/>
    <w:rsid w:val="00BD64DD"/>
    <w:rsid w:val="00C265E1"/>
    <w:rsid w:val="00C6171F"/>
    <w:rsid w:val="00C65E27"/>
    <w:rsid w:val="00C82768"/>
    <w:rsid w:val="00CA23EB"/>
    <w:rsid w:val="00CA6214"/>
    <w:rsid w:val="00CC5A6B"/>
    <w:rsid w:val="00CD0E8D"/>
    <w:rsid w:val="00CE554A"/>
    <w:rsid w:val="00D43CB0"/>
    <w:rsid w:val="00D46A89"/>
    <w:rsid w:val="00D46BED"/>
    <w:rsid w:val="00D564F1"/>
    <w:rsid w:val="00D74EA4"/>
    <w:rsid w:val="00D77D09"/>
    <w:rsid w:val="00DD48F4"/>
    <w:rsid w:val="00E0039A"/>
    <w:rsid w:val="00E72328"/>
    <w:rsid w:val="00E74277"/>
    <w:rsid w:val="00EB0C08"/>
    <w:rsid w:val="00EC5295"/>
    <w:rsid w:val="00EE6053"/>
    <w:rsid w:val="00EF257A"/>
    <w:rsid w:val="00F150ED"/>
    <w:rsid w:val="00F24C7D"/>
    <w:rsid w:val="00F76B4E"/>
    <w:rsid w:val="00F852D5"/>
    <w:rsid w:val="00F95AA5"/>
    <w:rsid w:val="00FA63EB"/>
    <w:rsid w:val="00FB03ED"/>
    <w:rsid w:val="00FC58DD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0AE7186"/>
  <w15:docId w15:val="{024CE315-6100-4410-BF9D-6009D66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60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375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 w:cs="Times New Roman"/>
      <w:b/>
      <w:color w:val="auto"/>
      <w:szCs w:val="20"/>
      <w:bdr w:val="none" w:sz="0" w:space="0" w:color="auto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6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053"/>
  </w:style>
  <w:style w:type="paragraph" w:styleId="Footer">
    <w:name w:val="footer"/>
    <w:basedOn w:val="Normal"/>
    <w:link w:val="FooterChar"/>
    <w:uiPriority w:val="99"/>
    <w:unhideWhenUsed/>
    <w:rsid w:val="00EE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053"/>
  </w:style>
  <w:style w:type="table" w:styleId="TableGrid">
    <w:name w:val="Table Grid"/>
    <w:basedOn w:val="TableNormal"/>
    <w:uiPriority w:val="59"/>
    <w:rsid w:val="00EE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F3753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qFormat/>
    <w:rsid w:val="007F3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76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styleId="Hyperlink">
    <w:name w:val="Hyperlink"/>
    <w:rsid w:val="00EC529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c8445-e816-47f3-b6f4-34d02f535963">
      <Terms xmlns="http://schemas.microsoft.com/office/infopath/2007/PartnerControls"/>
    </lcf76f155ced4ddcb4097134ff3c332f>
    <TaxCatchAll xmlns="61a7a56a-4929-487a-8b69-907c741274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8935218B9DA46931892965662FB54" ma:contentTypeVersion="14" ma:contentTypeDescription="Create a new document." ma:contentTypeScope="" ma:versionID="47f67413199fd8a93f0c75504fd1eeb0">
  <xsd:schema xmlns:xsd="http://www.w3.org/2001/XMLSchema" xmlns:xs="http://www.w3.org/2001/XMLSchema" xmlns:p="http://schemas.microsoft.com/office/2006/metadata/properties" xmlns:ns2="327c8445-e816-47f3-b6f4-34d02f535963" xmlns:ns3="61a7a56a-4929-487a-8b69-907c741274c9" targetNamespace="http://schemas.microsoft.com/office/2006/metadata/properties" ma:root="true" ma:fieldsID="78ab15ce7368e85da2a6a9ed95ec4dc1" ns2:_="" ns3:_="">
    <xsd:import namespace="327c8445-e816-47f3-b6f4-34d02f535963"/>
    <xsd:import namespace="61a7a56a-4929-487a-8b69-907c74127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c8445-e816-47f3-b6f4-34d02f535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7a56a-4929-487a-8b69-907c741274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5771ad-28f3-446d-ab4c-237208fe8698}" ma:internalName="TaxCatchAll" ma:showField="CatchAllData" ma:web="61a7a56a-4929-487a-8b69-907c74127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813A-79C4-40DC-8121-DB2C363C5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23B66-EDF0-4FBE-A4F5-DE8ADA676263}">
  <ds:schemaRefs>
    <ds:schemaRef ds:uri="327c8445-e816-47f3-b6f4-34d02f53596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1a7a56a-4929-487a-8b69-907c741274c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D72597-B627-4327-88CA-3FD8C10EA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c8445-e816-47f3-b6f4-34d02f535963"/>
    <ds:schemaRef ds:uri="61a7a56a-4929-487a-8b69-907c74127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94566-942C-432E-A328-903205AB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Goy, Iona</dc:creator>
  <cp:lastModifiedBy>Buchanan, Jill</cp:lastModifiedBy>
  <cp:revision>3</cp:revision>
  <cp:lastPrinted>2016-08-22T10:29:00Z</cp:lastPrinted>
  <dcterms:created xsi:type="dcterms:W3CDTF">2025-05-20T09:52:00Z</dcterms:created>
  <dcterms:modified xsi:type="dcterms:W3CDTF">2025-05-20T09:54:00Z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0x010100A258935218B9DA46931892965662FB54</vt:lpwstr>
  </property>
  <property fmtid="{D5CDD505-2E9C-101B-9397-08002B2CF9AE}" pid="3" name="Order">
    <vt:r8>3049000</vt:r8>
  </property>
</Properties>
</file>